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CA20" w14:textId="42150E95" w:rsidR="00917E8F" w:rsidRDefault="00917E8F">
      <w:pPr>
        <w:rPr>
          <w:noProof/>
          <w:lang w:eastAsia="sv-SE"/>
        </w:rPr>
      </w:pP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drawing>
          <wp:inline distT="0" distB="0" distL="0" distR="0" wp14:anchorId="3CDD459E" wp14:editId="2424164A">
            <wp:extent cx="5760720" cy="89725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Kosmetik_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ADFDC" w14:textId="77777777" w:rsidR="00917E8F" w:rsidRPr="000E481C" w:rsidRDefault="0031051D" w:rsidP="00917E8F">
      <w:pPr>
        <w:rPr>
          <w:rFonts w:ascii="Gotham Light" w:eastAsia="SimSun" w:hAnsi="Gotham Light" w:cs="Arial"/>
          <w:b/>
          <w:bCs/>
          <w:kern w:val="1"/>
          <w:sz w:val="44"/>
          <w:szCs w:val="28"/>
          <w:lang w:eastAsia="hi-IN" w:bidi="hi-IN"/>
        </w:rPr>
      </w:pPr>
      <w:r>
        <w:rPr>
          <w:noProof/>
          <w:lang w:eastAsia="sv-SE"/>
        </w:rPr>
        <w:t xml:space="preserve">                                                                         </w:t>
      </w:r>
      <w:r w:rsidR="00917E8F" w:rsidRPr="000E481C">
        <w:rPr>
          <w:rFonts w:ascii="Gotham Light" w:eastAsia="SimSun" w:hAnsi="Gotham Light" w:cs="Arial"/>
          <w:b/>
          <w:bCs/>
          <w:kern w:val="1"/>
          <w:sz w:val="44"/>
          <w:szCs w:val="28"/>
          <w:lang w:eastAsia="hi-IN" w:bidi="hi-IN"/>
        </w:rPr>
        <w:t>INBJUDAN</w:t>
      </w:r>
    </w:p>
    <w:p w14:paraId="0DEACAE0" w14:textId="02FC5FA4" w:rsidR="00917E8F" w:rsidRPr="000E481C" w:rsidRDefault="00917E8F" w:rsidP="00917E8F">
      <w:pPr>
        <w:jc w:val="center"/>
        <w:rPr>
          <w:rFonts w:ascii="Gotham Light" w:eastAsia="SimSun" w:hAnsi="Gotham Light" w:cs="Arial"/>
          <w:b/>
          <w:bCs/>
          <w:kern w:val="1"/>
          <w:sz w:val="40"/>
          <w:szCs w:val="24"/>
          <w:lang w:eastAsia="hi-IN" w:bidi="hi-IN"/>
        </w:rPr>
      </w:pPr>
      <w:r w:rsidRPr="00917E8F">
        <w:rPr>
          <w:rFonts w:ascii="Gotham Light" w:eastAsia="SimSun" w:hAnsi="Gotham Light" w:cs="Arial"/>
          <w:b/>
          <w:bCs/>
          <w:kern w:val="1"/>
          <w:sz w:val="36"/>
          <w:szCs w:val="24"/>
          <w:lang w:eastAsia="hi-IN" w:bidi="hi-IN"/>
        </w:rPr>
        <w:t xml:space="preserve">SVENSKA </w:t>
      </w:r>
      <w:r>
        <w:rPr>
          <w:rFonts w:ascii="Gotham Light" w:eastAsia="SimSun" w:hAnsi="Gotham Light" w:cs="Arial"/>
          <w:b/>
          <w:bCs/>
          <w:kern w:val="1"/>
          <w:sz w:val="36"/>
          <w:szCs w:val="24"/>
          <w:lang w:eastAsia="hi-IN" w:bidi="hi-IN"/>
        </w:rPr>
        <w:t>ELEV</w:t>
      </w:r>
      <w:r w:rsidRPr="00917E8F">
        <w:rPr>
          <w:rFonts w:ascii="Gotham Light" w:eastAsia="SimSun" w:hAnsi="Gotham Light" w:cs="Arial"/>
          <w:b/>
          <w:bCs/>
          <w:kern w:val="1"/>
          <w:sz w:val="36"/>
          <w:szCs w:val="24"/>
          <w:lang w:eastAsia="hi-IN" w:bidi="hi-IN"/>
        </w:rPr>
        <w:t>MÄSTERSKAPEN MANIKYR 2019</w:t>
      </w:r>
    </w:p>
    <w:p w14:paraId="03759F96" w14:textId="76F0D4D0" w:rsidR="00917E8F" w:rsidRDefault="00917E8F" w:rsidP="00917E8F">
      <w:pPr>
        <w:widowControl w:val="0"/>
        <w:suppressAutoHyphens/>
        <w:spacing w:after="0" w:line="240" w:lineRule="auto"/>
        <w:jc w:val="center"/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</w:pPr>
      <w:r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 xml:space="preserve">I samarbete med Sveriges Hudterapeuters Riksorganisation, SHR, arrangerar Scratch </w:t>
      </w:r>
      <w:proofErr w:type="spellStart"/>
      <w:r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>of</w:t>
      </w:r>
      <w:proofErr w:type="spellEnd"/>
      <w:r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 xml:space="preserve"> Sweden Svenska Mästerskapen i Manikyr för </w:t>
      </w:r>
      <w:r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>elever</w:t>
      </w:r>
      <w:r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 xml:space="preserve"> under </w:t>
      </w:r>
      <w:r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br/>
      </w:r>
      <w:r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>Hud &amp; Kosmetikmässan på Kistamässan i Stockholm.</w:t>
      </w:r>
    </w:p>
    <w:p w14:paraId="4AE262EF" w14:textId="6BF47D61" w:rsidR="00836072" w:rsidRPr="00836072" w:rsidRDefault="00836072" w:rsidP="00917E8F">
      <w:pPr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5ACC6081" w14:textId="51BF331C" w:rsidR="0031051D" w:rsidRPr="00917E8F" w:rsidRDefault="00917E8F" w:rsidP="00917E8F">
      <w:pPr>
        <w:rPr>
          <w:rFonts w:ascii="Cambria" w:eastAsia="SimSun" w:hAnsi="Cambria" w:cs="Arial"/>
          <w:b/>
          <w:kern w:val="1"/>
          <w:sz w:val="24"/>
          <w:szCs w:val="24"/>
          <w:lang w:eastAsia="hi-IN" w:bidi="hi-IN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 wp14:anchorId="7098C047" wp14:editId="5DB829DF">
            <wp:simplePos x="0" y="0"/>
            <wp:positionH relativeFrom="column">
              <wp:posOffset>3376930</wp:posOffset>
            </wp:positionH>
            <wp:positionV relativeFrom="paragraph">
              <wp:posOffset>223520</wp:posOffset>
            </wp:positionV>
            <wp:extent cx="2810510" cy="3895725"/>
            <wp:effectExtent l="0" t="0" r="8890" b="9525"/>
            <wp:wrapThrough wrapText="bothSides">
              <wp:wrapPolygon edited="0">
                <wp:start x="0" y="0"/>
                <wp:lineTo x="0" y="21547"/>
                <wp:lineTo x="21522" y="21547"/>
                <wp:lineTo x="21522" y="0"/>
                <wp:lineTo x="0" y="0"/>
              </wp:wrapPolygon>
            </wp:wrapThrough>
            <wp:docPr id="2" name="Bildobjekt 2" descr="C:\Users\Bitta\Searches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tta\Searches\Desktop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51D" w:rsidRPr="00917E8F">
        <w:rPr>
          <w:rFonts w:ascii="Cambria" w:eastAsia="SimSun" w:hAnsi="Cambria" w:cs="Arial"/>
          <w:b/>
          <w:kern w:val="1"/>
          <w:sz w:val="24"/>
          <w:szCs w:val="24"/>
          <w:lang w:eastAsia="hi-IN" w:bidi="hi-IN"/>
        </w:rPr>
        <w:t xml:space="preserve">Tävlingsbeskrivningen lyder:         </w:t>
      </w:r>
    </w:p>
    <w:p w14:paraId="6D9F2135" w14:textId="77777777" w:rsidR="0031051D" w:rsidRPr="00917E8F" w:rsidRDefault="0031051D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b/>
          <w:kern w:val="1"/>
          <w:sz w:val="24"/>
          <w:szCs w:val="24"/>
          <w:lang w:eastAsia="hi-IN" w:bidi="hi-IN"/>
        </w:rPr>
      </w:pPr>
    </w:p>
    <w:p w14:paraId="0CC9E11F" w14:textId="77777777" w:rsidR="0031051D" w:rsidRPr="00917E8F" w:rsidRDefault="0031051D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i/>
          <w:kern w:val="1"/>
          <w:sz w:val="24"/>
          <w:szCs w:val="24"/>
          <w:lang w:eastAsia="hi-IN" w:bidi="hi-IN"/>
        </w:rPr>
      </w:pP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      ”</w:t>
      </w:r>
      <w:r w:rsidRPr="00917E8F">
        <w:rPr>
          <w:rFonts w:ascii="Cambria" w:eastAsia="SimSun" w:hAnsi="Cambria" w:cs="Arial"/>
          <w:i/>
          <w:kern w:val="1"/>
          <w:sz w:val="24"/>
          <w:szCs w:val="24"/>
          <w:lang w:eastAsia="hi-IN" w:bidi="hi-IN"/>
        </w:rPr>
        <w:t xml:space="preserve">Vi vill visa hur man kan trolla fram en vacker och välvårdad hand genom en professionell salongsbehandling. Alla kan se förvandlingen och bli inspirerade att ta hand om sina händer. </w:t>
      </w:r>
      <w:r w:rsidRPr="00917E8F">
        <w:rPr>
          <w:rFonts w:ascii="Cambria" w:eastAsia="SimSun" w:hAnsi="Cambria" w:cs="Arial"/>
          <w:i/>
          <w:kern w:val="1"/>
          <w:sz w:val="24"/>
          <w:szCs w:val="24"/>
          <w:u w:val="single"/>
          <w:lang w:eastAsia="hi-IN" w:bidi="hi-IN"/>
        </w:rPr>
        <w:t>”Din hand är Ditt visitkort”</w:t>
      </w:r>
      <w:r w:rsidRPr="00917E8F">
        <w:rPr>
          <w:rFonts w:ascii="Cambria" w:eastAsia="SimSun" w:hAnsi="Cambria" w:cs="Arial"/>
          <w:i/>
          <w:kern w:val="1"/>
          <w:sz w:val="24"/>
          <w:szCs w:val="24"/>
          <w:lang w:eastAsia="hi-IN" w:bidi="hi-IN"/>
        </w:rPr>
        <w:t xml:space="preserve"> - Ett uttrycksmedel och ett mått på den personliga hygienen”</w:t>
      </w:r>
    </w:p>
    <w:p w14:paraId="37CE2746" w14:textId="77777777" w:rsidR="0031051D" w:rsidRPr="00917E8F" w:rsidRDefault="0031051D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i/>
          <w:kern w:val="1"/>
          <w:sz w:val="24"/>
          <w:szCs w:val="24"/>
          <w:lang w:eastAsia="hi-IN" w:bidi="hi-IN"/>
        </w:rPr>
      </w:pPr>
    </w:p>
    <w:p w14:paraId="7AC56711" w14:textId="77777777" w:rsidR="0031051D" w:rsidRPr="00917E8F" w:rsidRDefault="0031051D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b/>
          <w:i/>
          <w:kern w:val="1"/>
          <w:sz w:val="24"/>
          <w:szCs w:val="24"/>
          <w:lang w:eastAsia="hi-IN" w:bidi="hi-IN"/>
        </w:rPr>
      </w:pPr>
    </w:p>
    <w:p w14:paraId="020FF1B0" w14:textId="551DE541" w:rsidR="0031051D" w:rsidRPr="00917E8F" w:rsidRDefault="006040EB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Elev </w:t>
      </w:r>
      <w:r w:rsidR="00AA4FB7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SM i Manikyr hålls</w:t>
      </w:r>
      <w:r w:rsidR="00AA4FB7" w:rsidRPr="00917E8F">
        <w:rPr>
          <w:rFonts w:ascii="Cambria" w:eastAsia="SimSun" w:hAnsi="Cambria" w:cs="Arial"/>
          <w:b/>
          <w:i/>
          <w:kern w:val="1"/>
          <w:sz w:val="24"/>
          <w:szCs w:val="24"/>
          <w:lang w:eastAsia="hi-IN" w:bidi="hi-IN"/>
        </w:rPr>
        <w:t xml:space="preserve"> </w:t>
      </w:r>
      <w:r w:rsidR="00AA4FB7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Torsdagen den 5/9 mellan 14.00-15.00 på Kistamässans stora scen.  Tävlingen </w:t>
      </w:r>
      <w:r w:rsidR="0031051D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ske</w:t>
      </w:r>
      <w:r w:rsidR="00AA4FB7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r</w:t>
      </w:r>
      <w:r w:rsidR="0031051D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 i en öppen tävlingsar</w:t>
      </w:r>
      <w:r w:rsidR="00AA4FB7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en, där p</w:t>
      </w:r>
      <w:r w:rsidR="0031051D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ubliken kommer att kunn</w:t>
      </w:r>
      <w:r w:rsidR="008150B9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a följa tävlingen nedanför </w:t>
      </w:r>
      <w:r w:rsidR="0031051D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arenan.</w:t>
      </w:r>
    </w:p>
    <w:p w14:paraId="38B79FD1" w14:textId="77777777" w:rsidR="0031051D" w:rsidRPr="00917E8F" w:rsidRDefault="0031051D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14:paraId="777AD537" w14:textId="77777777" w:rsidR="0031051D" w:rsidRPr="00917E8F" w:rsidRDefault="0031051D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Presentation av </w:t>
      </w:r>
      <w:r w:rsidR="008150B9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alla </w:t>
      </w: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vinnarna och prisut</w:t>
      </w:r>
      <w:r w:rsidR="008150B9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delning s</w:t>
      </w: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ker </w:t>
      </w:r>
      <w:r w:rsidR="008150B9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på </w:t>
      </w: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t</w:t>
      </w:r>
      <w:r w:rsidR="008150B9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orsdag kl. 17.3</w:t>
      </w: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0</w:t>
      </w:r>
      <w:r w:rsidR="008150B9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 på stora scenen.</w:t>
      </w:r>
    </w:p>
    <w:p w14:paraId="3E5289FA" w14:textId="77777777" w:rsidR="0031051D" w:rsidRPr="00917E8F" w:rsidRDefault="0031051D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14:paraId="0B732CB9" w14:textId="77777777" w:rsidR="0031051D" w:rsidRPr="00917E8F" w:rsidRDefault="0031051D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  <w:r w:rsidRPr="00917E8F">
        <w:rPr>
          <w:rFonts w:ascii="Cambria" w:eastAsia="SimSun" w:hAnsi="Cambria" w:cs="Arial"/>
          <w:b/>
          <w:bCs/>
          <w:kern w:val="1"/>
          <w:sz w:val="24"/>
          <w:szCs w:val="24"/>
          <w:lang w:eastAsia="hi-IN" w:bidi="hi-IN"/>
        </w:rPr>
        <w:t>Anmälan</w:t>
      </w:r>
    </w:p>
    <w:p w14:paraId="5C876649" w14:textId="7DE2801F" w:rsidR="0031051D" w:rsidRPr="00917E8F" w:rsidRDefault="006040EB" w:rsidP="00D50F64">
      <w:pPr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Elev</w:t>
      </w:r>
      <w:r w:rsidR="00917E8F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-</w:t>
      </w:r>
      <w:r w:rsidR="00D50F64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SM i Manikyr är naturligtvis helt märkesoberoende och du är välkommen att anmäla dig oavsett skola eller märke.</w:t>
      </w:r>
    </w:p>
    <w:p w14:paraId="516BD762" w14:textId="77777777" w:rsidR="0031051D" w:rsidRPr="00917E8F" w:rsidRDefault="0031051D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Välkommen med din anmälan till S</w:t>
      </w:r>
      <w:r w:rsidR="008150B9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venska Mästerskapen i </w:t>
      </w:r>
      <w:r w:rsidR="00D50F64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Elev </w:t>
      </w: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Manikyr</w:t>
      </w:r>
      <w:r w:rsidR="008150B9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 </w:t>
      </w: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2019</w:t>
      </w:r>
    </w:p>
    <w:p w14:paraId="3132B4C7" w14:textId="77777777" w:rsidR="006040EB" w:rsidRPr="00917E8F" w:rsidRDefault="006040EB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b/>
          <w:bCs/>
          <w:kern w:val="1"/>
          <w:sz w:val="24"/>
          <w:szCs w:val="24"/>
          <w:lang w:eastAsia="hi-IN" w:bidi="hi-IN"/>
        </w:rPr>
      </w:pPr>
    </w:p>
    <w:p w14:paraId="3A81C17C" w14:textId="1EE88FDC" w:rsidR="00917E8F" w:rsidRPr="00917E8F" w:rsidRDefault="008150B9" w:rsidP="00917E8F">
      <w:pPr>
        <w:rPr>
          <w:rFonts w:ascii="Cambria" w:hAnsi="Cambria" w:cs="Times New Roman"/>
          <w:sz w:val="24"/>
          <w:szCs w:val="24"/>
        </w:rPr>
      </w:pPr>
      <w:r w:rsidRPr="00917E8F">
        <w:rPr>
          <w:rFonts w:ascii="Cambria" w:eastAsia="SimSun" w:hAnsi="Cambria" w:cs="Arial"/>
          <w:b/>
          <w:bCs/>
          <w:kern w:val="1"/>
          <w:sz w:val="24"/>
          <w:szCs w:val="24"/>
          <w:lang w:eastAsia="hi-IN" w:bidi="hi-IN"/>
        </w:rPr>
        <w:t>Anmälan gör</w:t>
      </w:r>
      <w:r w:rsidR="0031051D" w:rsidRPr="00917E8F">
        <w:rPr>
          <w:rFonts w:ascii="Cambria" w:eastAsia="SimSun" w:hAnsi="Cambria" w:cs="Arial"/>
          <w:b/>
          <w:bCs/>
          <w:kern w:val="1"/>
          <w:sz w:val="24"/>
          <w:szCs w:val="24"/>
          <w:lang w:eastAsia="hi-IN" w:bidi="hi-IN"/>
        </w:rPr>
        <w:t>s till</w:t>
      </w:r>
      <w:r w:rsidR="0031051D" w:rsidRPr="00917E8F">
        <w:rPr>
          <w:rFonts w:ascii="Cambria" w:eastAsia="SimSun" w:hAnsi="Cambria" w:cs="Times New Roman"/>
          <w:b/>
          <w:bCs/>
          <w:kern w:val="1"/>
          <w:sz w:val="24"/>
          <w:szCs w:val="24"/>
          <w:lang w:eastAsia="hi-IN" w:bidi="hi-IN"/>
        </w:rPr>
        <w:t>:</w:t>
      </w:r>
      <w:r w:rsidR="006040EB" w:rsidRPr="00917E8F">
        <w:rPr>
          <w:rFonts w:ascii="Cambria" w:eastAsia="SimSun" w:hAnsi="Cambria" w:cs="Times New Roman"/>
          <w:b/>
          <w:bCs/>
          <w:kern w:val="1"/>
          <w:sz w:val="24"/>
          <w:szCs w:val="24"/>
          <w:lang w:eastAsia="hi-IN" w:bidi="hi-IN"/>
        </w:rPr>
        <w:t xml:space="preserve">  </w:t>
      </w:r>
      <w:hyperlink r:id="rId7" w:history="1">
        <w:r w:rsidR="00917E8F" w:rsidRPr="00917E8F">
          <w:rPr>
            <w:rStyle w:val="Hyperlnk"/>
            <w:rFonts w:ascii="Cambria" w:hAnsi="Cambria" w:cs="Times New Roman"/>
            <w:b/>
            <w:bCs/>
            <w:sz w:val="24"/>
            <w:szCs w:val="24"/>
          </w:rPr>
          <w:t>info@scratchofsweden.se</w:t>
        </w:r>
      </w:hyperlink>
      <w:r w:rsidR="00917E8F" w:rsidRPr="00917E8F">
        <w:rPr>
          <w:rFonts w:ascii="Cambria" w:hAnsi="Cambria" w:cs="Times New Roman"/>
          <w:sz w:val="24"/>
          <w:szCs w:val="24"/>
        </w:rPr>
        <w:br/>
      </w:r>
      <w:r w:rsidR="0031051D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V</w:t>
      </w:r>
      <w:r w:rsidR="00D50F64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änligen a</w:t>
      </w:r>
      <w:r w:rsidR="004D06F8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nge; skola</w:t>
      </w:r>
      <w:r w:rsidR="00D50F64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, namn, adress, telefon och mejladress.</w:t>
      </w:r>
      <w:r w:rsidR="00917E8F" w:rsidRPr="00917E8F">
        <w:rPr>
          <w:rFonts w:ascii="Cambria" w:hAnsi="Cambria" w:cs="Times New Roman"/>
          <w:sz w:val="24"/>
          <w:szCs w:val="24"/>
        </w:rPr>
        <w:br/>
      </w:r>
      <w:r w:rsidR="0031051D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När anmälan har mottagits så skickas bekräftelse med tävlings</w:t>
      </w:r>
      <w:r w:rsidR="006040EB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information och faktura på anmälningsavgift</w:t>
      </w:r>
      <w:r w:rsidR="0031051D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 till dig. </w:t>
      </w:r>
    </w:p>
    <w:p w14:paraId="4BB1D8C6" w14:textId="0EE53000" w:rsidR="0031051D" w:rsidRPr="00917E8F" w:rsidRDefault="0031051D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  <w:r w:rsidRPr="00917E8F">
        <w:rPr>
          <w:rFonts w:ascii="Cambria" w:eastAsia="SimSun" w:hAnsi="Cambria" w:cs="Arial"/>
          <w:b/>
          <w:kern w:val="1"/>
          <w:sz w:val="24"/>
          <w:szCs w:val="24"/>
          <w:lang w:eastAsia="hi-IN" w:bidi="hi-IN"/>
        </w:rPr>
        <w:t>Anmälningsavgift:</w:t>
      </w: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 </w:t>
      </w:r>
      <w:r w:rsidR="00D50F64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E</w:t>
      </w:r>
      <w:r w:rsidR="00917E8F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lev-</w:t>
      </w:r>
      <w:r w:rsidR="006040EB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SM</w:t>
      </w:r>
      <w:r w:rsidR="00917E8F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 i Manikyr </w:t>
      </w:r>
      <w:r w:rsidR="00D50F64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100</w:t>
      </w: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 kr </w:t>
      </w:r>
    </w:p>
    <w:p w14:paraId="00D60CC2" w14:textId="77777777" w:rsidR="008150B9" w:rsidRPr="00917E8F" w:rsidRDefault="008150B9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14:paraId="2AA43D71" w14:textId="683A8E26" w:rsidR="0031051D" w:rsidRPr="00917E8F" w:rsidRDefault="00D50F64" w:rsidP="0031051D">
      <w:pPr>
        <w:widowControl w:val="0"/>
        <w:suppressAutoHyphens/>
        <w:spacing w:after="0" w:line="240" w:lineRule="auto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Priser att vinna i Elevmästerskapet i Manikyr; </w:t>
      </w:r>
      <w:r w:rsidR="00917E8F"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f</w:t>
      </w: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 xml:space="preserve">ina pokaler och spännande </w:t>
      </w:r>
      <w:proofErr w:type="spellStart"/>
      <w:r w:rsid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g</w:t>
      </w:r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oodiebags</w:t>
      </w:r>
      <w:proofErr w:type="spellEnd"/>
      <w:r w:rsidRPr="00917E8F">
        <w:rPr>
          <w:rFonts w:ascii="Cambria" w:eastAsia="SimSun" w:hAnsi="Cambria" w:cs="Arial"/>
          <w:kern w:val="1"/>
          <w:sz w:val="24"/>
          <w:szCs w:val="24"/>
          <w:lang w:eastAsia="hi-IN" w:bidi="hi-IN"/>
        </w:rPr>
        <w:t>.</w:t>
      </w:r>
    </w:p>
    <w:p w14:paraId="79D5E3F3" w14:textId="77777777" w:rsidR="0031051D" w:rsidRPr="0031051D" w:rsidRDefault="0031051D" w:rsidP="0031051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D96ED0F" w14:textId="5AE3AE48" w:rsidR="0031051D" w:rsidRDefault="0031051D" w:rsidP="0031051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BA1E54F" w14:textId="77777777" w:rsidR="00917E8F" w:rsidRPr="0031051D" w:rsidRDefault="00917E8F" w:rsidP="0031051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211196A" w14:textId="77777777" w:rsidR="0031051D" w:rsidRPr="0031051D" w:rsidRDefault="0031051D" w:rsidP="008150B9">
      <w:pPr>
        <w:widowControl w:val="0"/>
        <w:suppressAutoHyphens/>
        <w:spacing w:after="120" w:line="240" w:lineRule="auto"/>
        <w:ind w:right="-284"/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</w:pPr>
      <w:r w:rsidRPr="0031051D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lastRenderedPageBreak/>
        <w:t xml:space="preserve">SHR är momsbefriade. Anmälan är personlig </w:t>
      </w:r>
      <w:r w:rsidR="008150B9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 xml:space="preserve">och kan ej överlåtas till annan person.                                  </w:t>
      </w:r>
      <w:r w:rsidRPr="0031051D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 xml:space="preserve"> Betalningsvillkor: Hela avgiften faktureras innan tävlingen. </w:t>
      </w:r>
      <w:r w:rsidR="008150B9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31051D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 xml:space="preserve">Sista betalningsdag är 4 veckor innan tävlingen. </w:t>
      </w:r>
    </w:p>
    <w:p w14:paraId="2508BD7E" w14:textId="3CE6E9C8" w:rsidR="0031051D" w:rsidRPr="0031051D" w:rsidRDefault="0031051D" w:rsidP="0031051D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</w:pPr>
      <w:r w:rsidRPr="0031051D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 xml:space="preserve">Avbokning: Avbokning ska ske skriftligt via e-post på kansli@shr.nu. Avbokning ska ske senast 4 veckor innan tävlingen. Vid avbokning senare än 4 veckor återbetalas inte tävlingsavgiften till någon del om inte läkarintyg avseende egen sjukdom eller, vid begravning, annat intyg utvisande begravning för nära anhörig. </w:t>
      </w:r>
    </w:p>
    <w:p w14:paraId="5B5A5746" w14:textId="77777777" w:rsidR="0031051D" w:rsidRPr="0031051D" w:rsidRDefault="0031051D" w:rsidP="0031051D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</w:pPr>
      <w:r w:rsidRPr="0031051D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 xml:space="preserve">SHR förbehåller sig rätten att ställa in tävlingen vid för få anmälda och betalar då tillbaka hela tävlingsavgiften. </w:t>
      </w:r>
    </w:p>
    <w:p w14:paraId="33D303BA" w14:textId="77777777" w:rsidR="0031051D" w:rsidRPr="0031051D" w:rsidRDefault="0031051D" w:rsidP="0031051D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31051D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 xml:space="preserve">Inga övriga kostnader betalas av SHR. SHR har rätt att erbjuda avbokade platser till andra. </w:t>
      </w:r>
    </w:p>
    <w:p w14:paraId="4142D49B" w14:textId="77777777" w:rsidR="0031051D" w:rsidRPr="0031051D" w:rsidRDefault="0031051D" w:rsidP="0031051D">
      <w:pPr>
        <w:widowControl w:val="0"/>
        <w:suppressAutoHyphens/>
        <w:spacing w:after="12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3105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Sveriges Hudterapeuters Riksorganisation</w:t>
      </w:r>
      <w:r w:rsidR="008150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- </w:t>
      </w:r>
      <w:r w:rsidRPr="003105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Organisationsnummer 80 20 13–7710</w:t>
      </w:r>
    </w:p>
    <w:p w14:paraId="3BE31693" w14:textId="77777777" w:rsidR="00D66432" w:rsidRPr="00D66432" w:rsidRDefault="0031051D" w:rsidP="00D66432">
      <w:pPr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31051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Med reservation för eventuella ändringar.</w:t>
      </w:r>
    </w:p>
    <w:p w14:paraId="11E5DE32" w14:textId="77777777" w:rsidR="00D66432" w:rsidRDefault="00D66432" w:rsidP="00D66432">
      <w:pPr>
        <w:suppressAutoHyphens/>
        <w:spacing w:after="280" w:line="240" w:lineRule="auto"/>
        <w:ind w:left="357" w:hanging="357"/>
        <w:rPr>
          <w:rFonts w:ascii="Times New Roman" w:eastAsia="SimSu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</w:pPr>
    </w:p>
    <w:p w14:paraId="3A89E102" w14:textId="77777777" w:rsidR="00D66432" w:rsidRPr="00D66432" w:rsidRDefault="00D66432" w:rsidP="00D66432">
      <w:pPr>
        <w:suppressAutoHyphens/>
        <w:spacing w:after="280" w:line="240" w:lineRule="auto"/>
        <w:ind w:left="357" w:hanging="357"/>
        <w:rPr>
          <w:rFonts w:ascii="Times New Roman" w:eastAsia="SimSu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</w:pPr>
      <w:r w:rsidRPr="00D66432">
        <w:rPr>
          <w:rFonts w:ascii="Times New Roman" w:eastAsia="SimSu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>Kriterier och regelverk för</w:t>
      </w:r>
      <w:r>
        <w:rPr>
          <w:rFonts w:ascii="Times New Roman" w:eastAsia="SimSu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 xml:space="preserve"> </w:t>
      </w:r>
      <w:r w:rsidRPr="00D66432">
        <w:rPr>
          <w:rFonts w:ascii="Times New Roman" w:eastAsia="SimSu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 xml:space="preserve">KLASSISK MANIKYR - </w:t>
      </w:r>
      <w:r w:rsidRPr="00D66432">
        <w:rPr>
          <w:rFonts w:ascii="Times New Roman" w:eastAsia="SimSun" w:hAnsi="Times New Roman" w:cs="Times New Roman"/>
          <w:color w:val="404040" w:themeColor="text1" w:themeTint="BF"/>
          <w:sz w:val="24"/>
          <w:szCs w:val="24"/>
          <w:lang w:eastAsia="ar-SA"/>
        </w:rPr>
        <w:t>Tävlingstid; 60 minuter</w:t>
      </w:r>
    </w:p>
    <w:p w14:paraId="5689D015" w14:textId="77777777" w:rsidR="00D66432" w:rsidRPr="00D66432" w:rsidRDefault="00D66432" w:rsidP="00D66432">
      <w:pPr>
        <w:suppressAutoHyphens/>
        <w:spacing w:after="28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>De moment som bedöms under tävlingen är:</w:t>
      </w:r>
    </w:p>
    <w:p w14:paraId="0000A4FA" w14:textId="01A36EA8" w:rsidR="00D66432" w:rsidRPr="00D66432" w:rsidRDefault="00D66432" w:rsidP="00D66432">
      <w:pPr>
        <w:numPr>
          <w:ilvl w:val="0"/>
          <w:numId w:val="1"/>
        </w:numPr>
        <w:suppressAutoHyphens/>
        <w:spacing w:after="0" w:line="240" w:lineRule="auto"/>
        <w:ind w:left="1434" w:hanging="357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Kundbemötande / kundkontakt / </w:t>
      </w:r>
      <w:proofErr w:type="spellStart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professional</w:t>
      </w:r>
      <w:proofErr w:type="spellEnd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</w:t>
      </w:r>
      <w:proofErr w:type="spellStart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appearence</w:t>
      </w:r>
      <w:proofErr w:type="spellEnd"/>
      <w:r w:rsidR="00917E8F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</w:t>
      </w: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- yrkesmässigt framförande</w:t>
      </w:r>
    </w:p>
    <w:p w14:paraId="33C5BB26" w14:textId="77777777" w:rsidR="00D66432" w:rsidRPr="00D66432" w:rsidRDefault="00D66432" w:rsidP="00D664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Manikyrbordskonfiguration – Estetisk bordsdukning</w:t>
      </w:r>
    </w:p>
    <w:p w14:paraId="43A980B7" w14:textId="77777777" w:rsidR="00D66432" w:rsidRPr="00D66432" w:rsidRDefault="00D66432" w:rsidP="00D664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Hygien och ordning genom hela behandlingen.</w:t>
      </w:r>
    </w:p>
    <w:p w14:paraId="58BBC0EC" w14:textId="77777777" w:rsidR="00D66432" w:rsidRPr="00D66432" w:rsidRDefault="00D66432" w:rsidP="00D664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Korrekt hantering av instrument och produkter</w:t>
      </w:r>
    </w:p>
    <w:p w14:paraId="35E512C6" w14:textId="77777777" w:rsidR="00D66432" w:rsidRPr="00D66432" w:rsidRDefault="00D66432" w:rsidP="00D664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Form och filning (</w:t>
      </w:r>
      <w:bookmarkStart w:id="0" w:name="_Hlk505018431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10 naglar.)</w:t>
      </w:r>
      <w:bookmarkEnd w:id="0"/>
    </w:p>
    <w:p w14:paraId="300E0521" w14:textId="77777777" w:rsidR="00D66432" w:rsidRPr="00D66432" w:rsidRDefault="00D66432" w:rsidP="00D664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Nagelbandsvård inkl. vattenbad (10 naglar.)</w:t>
      </w:r>
    </w:p>
    <w:p w14:paraId="24E79C9B" w14:textId="77777777" w:rsidR="00D66432" w:rsidRPr="00D66432" w:rsidRDefault="00D66432" w:rsidP="00D664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Handmassage (båda händer). Min 5 minuter total tid. Inga hårdhänta eller felaktiga grepp. Konsekvent massage (antal grepp, repetitioner och tid på båda händerna.)</w:t>
      </w:r>
    </w:p>
    <w:p w14:paraId="646FA313" w14:textId="77777777" w:rsidR="00D66432" w:rsidRPr="00D66432" w:rsidRDefault="00D66432" w:rsidP="00D664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Polering (10 naglar)</w:t>
      </w:r>
    </w:p>
    <w:p w14:paraId="29CFF5A8" w14:textId="77777777" w:rsidR="00D66432" w:rsidRPr="00D66432" w:rsidRDefault="00D66432" w:rsidP="00D66432">
      <w:pPr>
        <w:numPr>
          <w:ilvl w:val="0"/>
          <w:numId w:val="1"/>
        </w:numPr>
        <w:suppressAutoHyphens/>
        <w:spacing w:after="280" w:line="240" w:lineRule="auto"/>
        <w:rPr>
          <w:rFonts w:ascii="Times New Roman" w:eastAsia="SimSun" w:hAnsi="Times New Roman" w:cs="Times New Roman"/>
          <w:b/>
          <w:bCs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Lackning med rött lack (8 naglar</w:t>
      </w:r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 xml:space="preserve">) </w:t>
      </w: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Tummarna lämnas fria</w:t>
      </w:r>
      <w:r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från både bas och färglack</w:t>
      </w:r>
    </w:p>
    <w:p w14:paraId="2A0FFB22" w14:textId="77777777" w:rsidR="00D66432" w:rsidRPr="00D66432" w:rsidRDefault="00D66432" w:rsidP="00D66432">
      <w:pPr>
        <w:suppressAutoHyphens/>
        <w:spacing w:after="28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>Juryns Slutbedömning: (Sker bakom skärm)</w:t>
      </w:r>
    </w:p>
    <w:p w14:paraId="42221DAB" w14:textId="0A145477" w:rsidR="00D66432" w:rsidRPr="00D66432" w:rsidRDefault="00D66432" w:rsidP="00D664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bookmarkStart w:id="1" w:name="_GoBack"/>
      <w:bookmarkEnd w:id="1"/>
      <w:r w:rsidRPr="00D66432">
        <w:rPr>
          <w:rFonts w:ascii="Times New Roman" w:eastAsia="SimSun" w:hAnsi="Times New Roman" w:cs="Times New Roman"/>
          <w:b/>
          <w:i/>
          <w:color w:val="404040" w:themeColor="text1" w:themeTint="BF"/>
          <w:lang w:eastAsia="ar-SA"/>
        </w:rPr>
        <w:t>Helhet och finish</w:t>
      </w: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– vårdade/smakfulla nagelband och fri kant.                                                 Den naturliga nagelns form och längd är passande för kunden och ser enhetligt ut.</w:t>
      </w:r>
    </w:p>
    <w:p w14:paraId="31D90C8D" w14:textId="77777777" w:rsidR="00D66432" w:rsidRPr="00D66432" w:rsidRDefault="00D66432" w:rsidP="00D66432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SimSun" w:hAnsi="Times New Roman" w:cs="Times New Roman"/>
          <w:b/>
          <w:i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i/>
          <w:color w:val="404040" w:themeColor="text1" w:themeTint="BF"/>
          <w:lang w:eastAsia="ar-SA"/>
        </w:rPr>
        <w:t>Lackteknik;</w:t>
      </w: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inget lack på hud eller undersidan av den fria kanten.                          Placering/avstånd samt jämna linjer ned mot nagelband och </w:t>
      </w:r>
      <w:proofErr w:type="spellStart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margo</w:t>
      </w:r>
      <w:proofErr w:type="spellEnd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</w:t>
      </w:r>
      <w:proofErr w:type="spellStart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lateralis</w:t>
      </w:r>
      <w:proofErr w:type="spellEnd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.                             Jämn </w:t>
      </w:r>
      <w:proofErr w:type="spellStart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lackyta</w:t>
      </w:r>
      <w:proofErr w:type="spellEnd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, inga ränder eller bubblor får finnas.                                                             Framkanten/ fria kanten ska vara förseglad/lackad.                                                            </w:t>
      </w:r>
      <w:r w:rsidRPr="00D66432">
        <w:rPr>
          <w:rFonts w:ascii="Times New Roman" w:eastAsia="SimSun" w:hAnsi="Times New Roman" w:cs="Times New Roman"/>
          <w:b/>
          <w:i/>
          <w:color w:val="404040" w:themeColor="text1" w:themeTint="BF"/>
          <w:lang w:eastAsia="ar-SA"/>
        </w:rPr>
        <w:t>Överlack är ej tillåtet.</w:t>
      </w:r>
    </w:p>
    <w:p w14:paraId="6EC3587C" w14:textId="77777777" w:rsidR="00D66432" w:rsidRPr="00D66432" w:rsidRDefault="00D66432" w:rsidP="00D66432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i/>
          <w:color w:val="404040" w:themeColor="text1" w:themeTint="BF"/>
          <w:lang w:eastAsia="ar-SA"/>
        </w:rPr>
        <w:t>Högglans</w:t>
      </w: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skall vara uppnådd på tummarna</w:t>
      </w:r>
    </w:p>
    <w:p w14:paraId="57267007" w14:textId="77777777" w:rsidR="00D66432" w:rsidRPr="00D66432" w:rsidRDefault="00D66432" w:rsidP="00D66432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i/>
          <w:color w:val="404040" w:themeColor="text1" w:themeTint="BF"/>
          <w:lang w:eastAsia="ar-SA"/>
        </w:rPr>
        <w:t>Snygg finish</w:t>
      </w: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på den naturliga nageln, inga vassa kanter, damm eller andra rester/ partiklar under den fria kanten</w:t>
      </w:r>
    </w:p>
    <w:p w14:paraId="78A4946E" w14:textId="75D8E411" w:rsidR="00D66432" w:rsidRDefault="00D66432" w:rsidP="00D66432">
      <w:pPr>
        <w:numPr>
          <w:ilvl w:val="0"/>
          <w:numId w:val="1"/>
        </w:numPr>
        <w:suppressAutoHyphens/>
        <w:spacing w:before="120" w:after="28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i/>
          <w:color w:val="404040" w:themeColor="text1" w:themeTint="BF"/>
          <w:lang w:eastAsia="ar-SA"/>
        </w:rPr>
        <w:t>Nagelbandsområdet</w:t>
      </w: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och omkringliggande hud ska vara rena och välvårdade, och får inte uppvisa några skador eller sprickor.</w:t>
      </w:r>
    </w:p>
    <w:p w14:paraId="1CB2537E" w14:textId="0039DCC6" w:rsidR="00917E8F" w:rsidRDefault="00917E8F" w:rsidP="00917E8F">
      <w:pPr>
        <w:suppressAutoHyphens/>
        <w:spacing w:before="120" w:after="28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</w:p>
    <w:p w14:paraId="46D73CCB" w14:textId="4A441FAC" w:rsidR="00917E8F" w:rsidRDefault="00917E8F" w:rsidP="00917E8F">
      <w:pPr>
        <w:suppressAutoHyphens/>
        <w:spacing w:before="120" w:after="28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</w:p>
    <w:p w14:paraId="327FEF3D" w14:textId="7109C442" w:rsidR="00917E8F" w:rsidRDefault="00917E8F" w:rsidP="00917E8F">
      <w:pPr>
        <w:suppressAutoHyphens/>
        <w:spacing w:before="120" w:after="28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</w:p>
    <w:p w14:paraId="1EBB14A9" w14:textId="77777777" w:rsidR="00917E8F" w:rsidRPr="00D66432" w:rsidRDefault="00917E8F" w:rsidP="00917E8F">
      <w:pPr>
        <w:suppressAutoHyphens/>
        <w:spacing w:before="120" w:after="28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</w:p>
    <w:p w14:paraId="5CDF42A2" w14:textId="77777777" w:rsidR="00D66432" w:rsidRPr="00D66432" w:rsidRDefault="00D66432" w:rsidP="00D66432">
      <w:pPr>
        <w:suppressAutoHyphens/>
        <w:spacing w:after="28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lastRenderedPageBreak/>
        <w:t>Handmodeller:</w:t>
      </w:r>
    </w:p>
    <w:p w14:paraId="7C0C38A9" w14:textId="77777777" w:rsidR="00D66432" w:rsidRPr="00D66432" w:rsidRDefault="00D66432" w:rsidP="00D6643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Varje deltagare medför en handmodell som inte får ha genomgått någon nagelbehandling </w:t>
      </w:r>
      <w:r w:rsidR="00EC5AD9"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1 vecka</w:t>
      </w: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innan tävlingstillfället.</w:t>
      </w:r>
    </w:p>
    <w:p w14:paraId="7BE6963D" w14:textId="77777777" w:rsidR="00D66432" w:rsidRPr="00D66432" w:rsidRDefault="00D66432" w:rsidP="00D6643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Domarna noterar modellens hand, naglar och hud innan tävlingen startar för att kunna bedöma förbättringar under och efter behandlingen.</w:t>
      </w:r>
    </w:p>
    <w:p w14:paraId="581EA343" w14:textId="77777777" w:rsidR="00D66432" w:rsidRPr="00D66432" w:rsidRDefault="00D66432" w:rsidP="00D6643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Modellen får inte ha några kontraindikationer till behandlingen.                                                </w:t>
      </w:r>
    </w:p>
    <w:p w14:paraId="2A6A19FB" w14:textId="77777777" w:rsidR="00D66432" w:rsidRPr="00D66432" w:rsidRDefault="00D66432" w:rsidP="00D66432">
      <w:pPr>
        <w:numPr>
          <w:ilvl w:val="0"/>
          <w:numId w:val="2"/>
        </w:numPr>
        <w:suppressAutoHyphens/>
        <w:spacing w:after="280" w:line="240" w:lineRule="auto"/>
        <w:rPr>
          <w:rFonts w:ascii="Times New Roman" w:eastAsia="SimSu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Modellen ska komma med naturliga naglar utan lack till juryns förhandsbedömning och fotografering.</w:t>
      </w:r>
    </w:p>
    <w:p w14:paraId="43738774" w14:textId="77777777" w:rsidR="00D66432" w:rsidRPr="00D66432" w:rsidRDefault="00D66432" w:rsidP="00D66432">
      <w:pPr>
        <w:suppressAutoHyphens/>
        <w:spacing w:after="280" w:line="240" w:lineRule="auto"/>
        <w:ind w:left="720" w:hanging="720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>Terapeuter:</w:t>
      </w:r>
    </w:p>
    <w:p w14:paraId="42203BBE" w14:textId="77777777" w:rsidR="00D66432" w:rsidRPr="00D66432" w:rsidRDefault="00836072" w:rsidP="00D6643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font295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font295"/>
          <w:color w:val="404040" w:themeColor="text1" w:themeTint="BF"/>
          <w:lang w:eastAsia="ar-SA"/>
        </w:rPr>
        <w:t>Arbetskläder/uniform</w:t>
      </w:r>
      <w:r w:rsidR="00D66432" w:rsidRPr="00D66432">
        <w:rPr>
          <w:rFonts w:ascii="Times New Roman" w:eastAsia="SimSun" w:hAnsi="Times New Roman" w:cs="font295"/>
          <w:color w:val="404040" w:themeColor="text1" w:themeTint="BF"/>
          <w:lang w:eastAsia="ar-SA"/>
        </w:rPr>
        <w:t xml:space="preserve"> ska bäras</w:t>
      </w:r>
    </w:p>
    <w:p w14:paraId="69A0B041" w14:textId="77777777" w:rsidR="00D66432" w:rsidRPr="00D66432" w:rsidRDefault="00D66432" w:rsidP="00D6643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font295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Håret skall vara uppsatt</w:t>
      </w:r>
    </w:p>
    <w:p w14:paraId="54968B59" w14:textId="77777777" w:rsidR="00D66432" w:rsidRPr="00D66432" w:rsidRDefault="00D66432" w:rsidP="00D66432">
      <w:pPr>
        <w:numPr>
          <w:ilvl w:val="0"/>
          <w:numId w:val="3"/>
        </w:numPr>
        <w:suppressAutoHyphens/>
        <w:spacing w:after="100" w:afterAutospacing="1" w:line="240" w:lineRule="auto"/>
        <w:ind w:left="1434" w:hanging="357"/>
        <w:rPr>
          <w:rFonts w:ascii="Times New Roman" w:eastAsia="SimSun" w:hAnsi="Times New Roman" w:cs="font295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font295"/>
          <w:color w:val="404040" w:themeColor="text1" w:themeTint="BF"/>
          <w:lang w:eastAsia="ar-SA"/>
        </w:rPr>
        <w:t>Terapeuten bär inga hängande smycken, klocka eller ringar</w:t>
      </w:r>
    </w:p>
    <w:p w14:paraId="2E6CB817" w14:textId="77777777" w:rsidR="00D66432" w:rsidRPr="00D66432" w:rsidRDefault="00D66432" w:rsidP="00D66432">
      <w:pPr>
        <w:numPr>
          <w:ilvl w:val="0"/>
          <w:numId w:val="3"/>
        </w:numPr>
        <w:suppressAutoHyphens/>
        <w:spacing w:after="280" w:line="240" w:lineRule="auto"/>
        <w:rPr>
          <w:rFonts w:ascii="Times New Roman" w:eastAsia="SimSun" w:hAnsi="Times New Roman" w:cs="Times New Roman"/>
          <w:color w:val="404040" w:themeColor="text1" w:themeTint="BF"/>
          <w:shd w:val="clear" w:color="auto" w:fill="FFFF00"/>
          <w:lang w:eastAsia="ar-SA"/>
        </w:rPr>
      </w:pPr>
      <w:r w:rsidRPr="00D66432">
        <w:rPr>
          <w:rFonts w:ascii="Times New Roman" w:eastAsia="SimSun" w:hAnsi="Times New Roman" w:cs="font295"/>
          <w:color w:val="404040" w:themeColor="text1" w:themeTint="BF"/>
          <w:lang w:eastAsia="ar-SA"/>
        </w:rPr>
        <w:t>Terapeutens egna naglar får vara i önskad längd, färg och form, med eller utan material. Terapeutens händer och naglar ska vara rena och välvårdade</w:t>
      </w:r>
    </w:p>
    <w:p w14:paraId="1BDF0D45" w14:textId="77777777" w:rsidR="00D66432" w:rsidRPr="00D66432" w:rsidRDefault="00D66432" w:rsidP="00D66432">
      <w:pPr>
        <w:suppressAutoHyphens/>
        <w:spacing w:after="280" w:line="240" w:lineRule="auto"/>
        <w:ind w:left="720" w:hanging="720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bCs/>
          <w:color w:val="404040" w:themeColor="text1" w:themeTint="BF"/>
          <w:sz w:val="24"/>
          <w:szCs w:val="24"/>
          <w:lang w:eastAsia="ar-SA"/>
        </w:rPr>
        <w:t>Arbetsutrustning:</w:t>
      </w:r>
    </w:p>
    <w:p w14:paraId="570CCB69" w14:textId="77777777" w:rsidR="00D66432" w:rsidRPr="00D66432" w:rsidRDefault="00D66432" w:rsidP="00D6643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>På tävlingsområdet finns manikyrbord och stolar samt termosar med varmt och kallt vatten gemensamt för alla.</w:t>
      </w:r>
    </w:p>
    <w:p w14:paraId="20E44F97" w14:textId="77777777" w:rsidR="00D66432" w:rsidRPr="00D66432" w:rsidRDefault="00D66432" w:rsidP="00D66432">
      <w:pPr>
        <w:suppressAutoHyphens/>
        <w:spacing w:after="0" w:line="240" w:lineRule="auto"/>
        <w:ind w:left="1440"/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</w:pPr>
    </w:p>
    <w:p w14:paraId="71CE2287" w14:textId="77777777" w:rsidR="00D66432" w:rsidRPr="00D66432" w:rsidRDefault="00D66432" w:rsidP="00D6643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 xml:space="preserve">Varje tävlande erhåller ett nytt /oöppnat kit bestående av; 1 </w:t>
      </w:r>
      <w:proofErr w:type="spellStart"/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>st</w:t>
      </w:r>
      <w:proofErr w:type="spellEnd"/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 xml:space="preserve"> Scratch </w:t>
      </w:r>
      <w:proofErr w:type="spellStart"/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>nail</w:t>
      </w:r>
      <w:proofErr w:type="spellEnd"/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 xml:space="preserve"> </w:t>
      </w:r>
      <w:proofErr w:type="spellStart"/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>basecoat</w:t>
      </w:r>
      <w:proofErr w:type="spellEnd"/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 xml:space="preserve"> och 1 </w:t>
      </w:r>
      <w:proofErr w:type="spellStart"/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>st</w:t>
      </w:r>
      <w:proofErr w:type="spellEnd"/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 xml:space="preserve"> </w:t>
      </w:r>
      <w:proofErr w:type="spellStart"/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>färglack</w:t>
      </w:r>
      <w:proofErr w:type="spellEnd"/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 xml:space="preserve"> no. 300 som används vid lackningen.                           </w:t>
      </w:r>
    </w:p>
    <w:p w14:paraId="0C0F8A9C" w14:textId="77777777" w:rsidR="00D66432" w:rsidRPr="00D66432" w:rsidRDefault="00D66432" w:rsidP="00D66432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14:paraId="4B4535FF" w14:textId="77777777" w:rsidR="00D66432" w:rsidRPr="00D66432" w:rsidRDefault="00D66432" w:rsidP="00D6643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  <w:t>Varje tävlande tar själv med bordslampa och skarvsladd samt de verktyg, arbetsmaterial och övriga produkter som man önskar använda under tävlingen.</w:t>
      </w:r>
    </w:p>
    <w:p w14:paraId="393561BC" w14:textId="77777777" w:rsidR="00D66432" w:rsidRPr="00D66432" w:rsidRDefault="00D66432" w:rsidP="00D66432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404040" w:themeColor="text1" w:themeTint="BF"/>
          <w:lang w:eastAsia="ar-SA"/>
        </w:rPr>
      </w:pPr>
    </w:p>
    <w:p w14:paraId="4FF34AEE" w14:textId="77777777" w:rsidR="00D66432" w:rsidRPr="00D66432" w:rsidRDefault="00D66432" w:rsidP="00D6643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Elektriska filverktyg får ej användas i tävlingen.</w:t>
      </w:r>
    </w:p>
    <w:p w14:paraId="438E59F0" w14:textId="77777777" w:rsidR="00D66432" w:rsidRPr="00D66432" w:rsidRDefault="00D66432" w:rsidP="00D6643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proofErr w:type="spellStart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Top</w:t>
      </w:r>
      <w:proofErr w:type="spellEnd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</w:t>
      </w:r>
      <w:proofErr w:type="spellStart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Coat</w:t>
      </w:r>
      <w:proofErr w:type="spellEnd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får ej används i tävlingen.</w:t>
      </w:r>
    </w:p>
    <w:p w14:paraId="471D1EFC" w14:textId="77777777" w:rsidR="00D66432" w:rsidRPr="00D66432" w:rsidRDefault="00D66432" w:rsidP="00D66432">
      <w:pPr>
        <w:numPr>
          <w:ilvl w:val="0"/>
          <w:numId w:val="4"/>
        </w:numPr>
        <w:suppressAutoHyphens/>
        <w:spacing w:after="0" w:line="240" w:lineRule="auto"/>
        <w:ind w:right="-709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proofErr w:type="spellStart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Gellack</w:t>
      </w:r>
      <w:proofErr w:type="spellEnd"/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 får ej användas i tävlingen</w:t>
      </w:r>
      <w:r w:rsidRPr="00D66432">
        <w:rPr>
          <w:rFonts w:ascii="Calibri" w:eastAsia="SimSun" w:hAnsi="Calibri" w:cs="font295"/>
          <w:color w:val="404040" w:themeColor="text1" w:themeTint="BF"/>
          <w:lang w:eastAsia="ar-SA"/>
        </w:rPr>
        <w:t xml:space="preserve">. </w:t>
      </w: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Alla deltagare lackar med produkterna i sitt erhållna kit.</w:t>
      </w:r>
    </w:p>
    <w:p w14:paraId="433A785F" w14:textId="77777777" w:rsidR="00D66432" w:rsidRPr="00D66432" w:rsidRDefault="00D66432" w:rsidP="00D6643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 xml:space="preserve">Lacktorkningsmedel får ej användas i tävlingen. </w:t>
      </w:r>
    </w:p>
    <w:p w14:paraId="3528B1A6" w14:textId="77777777" w:rsidR="00D66432" w:rsidRPr="00D66432" w:rsidRDefault="00D66432" w:rsidP="00D6643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Lackkorrigering är tillåtet.</w:t>
      </w:r>
    </w:p>
    <w:p w14:paraId="7533FEAD" w14:textId="77777777" w:rsidR="00D66432" w:rsidRPr="00D66432" w:rsidRDefault="00D66432" w:rsidP="00D66432">
      <w:pPr>
        <w:numPr>
          <w:ilvl w:val="0"/>
          <w:numId w:val="4"/>
        </w:numPr>
        <w:suppressAutoHyphens/>
        <w:spacing w:after="100" w:afterAutospacing="1" w:line="240" w:lineRule="auto"/>
        <w:ind w:left="1434" w:hanging="357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Nagelbandsolja får användas under behandlingen, men EJ som avslutning.</w:t>
      </w:r>
    </w:p>
    <w:p w14:paraId="66BE16BA" w14:textId="77777777" w:rsidR="00D66432" w:rsidRPr="00D66432" w:rsidRDefault="00D66432" w:rsidP="00D66432">
      <w:pPr>
        <w:numPr>
          <w:ilvl w:val="0"/>
          <w:numId w:val="4"/>
        </w:numPr>
        <w:suppressAutoHyphens/>
        <w:spacing w:after="100" w:afterAutospacing="1" w:line="240" w:lineRule="auto"/>
        <w:ind w:left="1434" w:hanging="357"/>
        <w:rPr>
          <w:rFonts w:ascii="Times New Roman" w:eastAsia="SimSun" w:hAnsi="Times New Roman" w:cs="Times New Roman"/>
          <w:color w:val="404040" w:themeColor="text1" w:themeTint="BF"/>
          <w:lang w:eastAsia="ar-SA"/>
        </w:rPr>
      </w:pPr>
      <w:r w:rsidRPr="00D66432">
        <w:rPr>
          <w:rFonts w:ascii="Times New Roman" w:eastAsia="SimSun" w:hAnsi="Times New Roman" w:cs="Times New Roman"/>
          <w:color w:val="404040" w:themeColor="text1" w:themeTint="BF"/>
          <w:lang w:eastAsia="ar-SA"/>
        </w:rPr>
        <w:t>Vattensprejning får användas för att göra rent under fri kant innan lackning.</w:t>
      </w:r>
    </w:p>
    <w:p w14:paraId="257ABC5B" w14:textId="77777777" w:rsidR="00D66432" w:rsidRPr="00D66432" w:rsidRDefault="00D66432" w:rsidP="0031051D">
      <w:pPr>
        <w:rPr>
          <w:color w:val="404040" w:themeColor="text1" w:themeTint="BF"/>
          <w:sz w:val="24"/>
          <w:szCs w:val="24"/>
        </w:rPr>
      </w:pPr>
    </w:p>
    <w:sectPr w:rsidR="00D66432" w:rsidRPr="00D66432" w:rsidSect="00917E8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Palatino Linotype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Palatino Linotype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Palatino Linotype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C41E4E4E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D"/>
    <w:rsid w:val="00111030"/>
    <w:rsid w:val="001A2312"/>
    <w:rsid w:val="0031051D"/>
    <w:rsid w:val="003E65A4"/>
    <w:rsid w:val="004D06F8"/>
    <w:rsid w:val="006040EB"/>
    <w:rsid w:val="008150B9"/>
    <w:rsid w:val="00836072"/>
    <w:rsid w:val="00917E8F"/>
    <w:rsid w:val="00AA4FB7"/>
    <w:rsid w:val="00C96499"/>
    <w:rsid w:val="00D50F64"/>
    <w:rsid w:val="00D66432"/>
    <w:rsid w:val="00E42D21"/>
    <w:rsid w:val="00E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B0A5"/>
  <w15:docId w15:val="{581C62D6-2416-4438-ADE1-7474B6C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5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17E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ratchofswed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Bitta Bylin</dc:creator>
  <cp:lastModifiedBy>malintivlin@gmail.com</cp:lastModifiedBy>
  <cp:revision>2</cp:revision>
  <dcterms:created xsi:type="dcterms:W3CDTF">2019-04-10T11:27:00Z</dcterms:created>
  <dcterms:modified xsi:type="dcterms:W3CDTF">2019-04-10T11:27:00Z</dcterms:modified>
</cp:coreProperties>
</file>